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5274B" w14:textId="2B71AC50" w:rsidR="00D83F80" w:rsidRPr="00D83F80" w:rsidRDefault="00D83F80" w:rsidP="00D83F80">
      <w:pPr>
        <w:rPr>
          <w:b/>
          <w:bCs/>
        </w:rPr>
      </w:pPr>
      <w:r w:rsidRPr="00D83F80">
        <w:rPr>
          <w:b/>
          <w:bCs/>
        </w:rPr>
        <w:t>Accountant</w:t>
      </w:r>
      <w:r w:rsidRPr="00D83F80">
        <w:rPr>
          <w:b/>
          <w:bCs/>
        </w:rPr>
        <w:drawing>
          <wp:inline distT="0" distB="0" distL="0" distR="0" wp14:anchorId="38DCE828" wp14:editId="11CE1E6B">
            <wp:extent cx="123825" cy="123825"/>
            <wp:effectExtent l="0" t="0" r="9525" b="9525"/>
            <wp:docPr id="112999597" name="Picture 6" descr="Facebook">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acebo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83F80">
        <w:rPr>
          <w:b/>
          <w:bCs/>
        </w:rPr>
        <w:t> </w:t>
      </w:r>
      <w:r w:rsidRPr="00D83F80">
        <w:rPr>
          <w:b/>
          <w:bCs/>
        </w:rPr>
        <w:drawing>
          <wp:inline distT="0" distB="0" distL="0" distR="0" wp14:anchorId="0DC318F5" wp14:editId="1B08847F">
            <wp:extent cx="123825" cy="123825"/>
            <wp:effectExtent l="0" t="0" r="9525" b="9525"/>
            <wp:docPr id="1225675467" name="Picture 5" descr="Twitter">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witt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D83F80">
        <w:rPr>
          <w:b/>
          <w:bCs/>
        </w:rPr>
        <w:t> </w:t>
      </w:r>
      <w:r w:rsidRPr="00D83F80">
        <w:rPr>
          <w:b/>
          <w:bCs/>
        </w:rPr>
        <w:drawing>
          <wp:inline distT="0" distB="0" distL="0" distR="0" wp14:anchorId="10A11AFD" wp14:editId="60D156DB">
            <wp:extent cx="133350" cy="123825"/>
            <wp:effectExtent l="0" t="0" r="0" b="9525"/>
            <wp:docPr id="1822375017" name="Picture 4" descr="Email">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mai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p>
    <w:p w14:paraId="68111161" w14:textId="77777777" w:rsidR="00D83F80" w:rsidRPr="00D83F80" w:rsidRDefault="00D83F80" w:rsidP="00D83F80">
      <w:r w:rsidRPr="00D83F80">
        <w:t xml:space="preserve">The City of Huber Heights, Ohio, located just minutes from Wright-Patterson Air Force Base and in </w:t>
      </w:r>
      <w:proofErr w:type="gramStart"/>
      <w:r w:rsidRPr="00D83F80">
        <w:t>close proximity</w:t>
      </w:r>
      <w:proofErr w:type="gramEnd"/>
      <w:r w:rsidRPr="00D83F80">
        <w:t xml:space="preserve"> of the Dayton International Airport and the I-75/I-70 “Crossroads of America” interchange with a population of 43,439, is seeking qualified applicants for the position of full-time Accountant within the Accounting Division of the Finance Department.  </w:t>
      </w:r>
    </w:p>
    <w:p w14:paraId="71D4ABB9" w14:textId="77777777" w:rsidR="00D83F80" w:rsidRPr="00D83F80" w:rsidRDefault="00D83F80" w:rsidP="00D83F80">
      <w:r w:rsidRPr="00D83F80">
        <w:t> </w:t>
      </w:r>
    </w:p>
    <w:p w14:paraId="06CCD138" w14:textId="77777777" w:rsidR="00D83F80" w:rsidRPr="00D83F80" w:rsidRDefault="00D83F80" w:rsidP="00D83F80">
      <w:r w:rsidRPr="00D83F80">
        <w:t>This position is responsible for supporting the city’s accounting functions, including maintenance for the general ledger, financial reporting, budget tracking and auditing.  This position compiles and records financial data for maintenance of city funds and accounts; maintains budget appropriation data and monitors for overruns; maintains debt amortization schedules, prepares entries for new debt, calculate annual advances and transfers needed; and oversees and performs internal auditing functions as required.   </w:t>
      </w:r>
    </w:p>
    <w:p w14:paraId="7A83124E" w14:textId="77777777" w:rsidR="00D83F80" w:rsidRPr="00D83F80" w:rsidRDefault="00D83F80" w:rsidP="00D83F80">
      <w:r w:rsidRPr="00D83F80">
        <w:t> </w:t>
      </w:r>
    </w:p>
    <w:p w14:paraId="116226AF" w14:textId="77777777" w:rsidR="00D83F80" w:rsidRPr="00D83F80" w:rsidRDefault="00D83F80" w:rsidP="00D83F80">
      <w:r w:rsidRPr="00D83F80">
        <w:t>The hiring process will include screening of all applicants for pre-requisites and an oral interview(s) on a date(s) to be determined.  Prior to appointment, the successful candidate will submit to a background investigation, pre-employment drug screening, and a physical.  </w:t>
      </w:r>
    </w:p>
    <w:p w14:paraId="7D72D439" w14:textId="77777777" w:rsidR="00D83F80" w:rsidRPr="00D83F80" w:rsidRDefault="00D83F80" w:rsidP="00D83F80">
      <w:r w:rsidRPr="00D83F80">
        <w:t> </w:t>
      </w:r>
    </w:p>
    <w:p w14:paraId="394487F1" w14:textId="77777777" w:rsidR="00D83F80" w:rsidRPr="00D83F80" w:rsidRDefault="00D83F80" w:rsidP="00D83F80">
      <w:r w:rsidRPr="00D83F80">
        <w:t>Minimum Requirements: Bachelor’s degree with major course work in accounting and auditing or related field and five (5) years of progressively responsible related experience in working with accounting and auditing; or an equivalent combination of education and experience to provide sufficient evidence of the successful performance of the essential functions of the job; possess and maintain a valid Ohio Driver License.   Experience in local government finance, including auditing preferred. </w:t>
      </w:r>
    </w:p>
    <w:p w14:paraId="151FFE7F" w14:textId="77777777" w:rsidR="00D83F80" w:rsidRPr="00D83F80" w:rsidRDefault="00D83F80" w:rsidP="00D83F80">
      <w:r w:rsidRPr="00D83F80">
        <w:t> </w:t>
      </w:r>
    </w:p>
    <w:p w14:paraId="07730EBB" w14:textId="77777777" w:rsidR="00D83F80" w:rsidRPr="00D83F80" w:rsidRDefault="00D83F80" w:rsidP="00D83F80">
      <w:r w:rsidRPr="00D83F80">
        <w:t>The annual salary range is $76,606 to $107,764 DOQ. Benefits include, but not limited to, vacation leave accrual, sick leave accrual, 12 paid holidays, 24 hours of personal leave, excellent health insurance benefits to include 100% employer paid medical insurance premium and generous employer contributions to a Health Savings Account or Health Reimbursement Arrangement along with employer paid life insurance benefit, and membership in the Ohio Public Employee Retirement System with 1% employer pick up.</w:t>
      </w:r>
    </w:p>
    <w:p w14:paraId="6408BF13" w14:textId="77777777" w:rsidR="00D83F80" w:rsidRPr="00D83F80" w:rsidRDefault="00D83F80" w:rsidP="00D83F80">
      <w:r w:rsidRPr="00D83F80">
        <w:t> </w:t>
      </w:r>
    </w:p>
    <w:p w14:paraId="3E971D03" w14:textId="77777777" w:rsidR="00D83F80" w:rsidRPr="00D83F80" w:rsidRDefault="00D83F80" w:rsidP="00D83F80">
      <w:r w:rsidRPr="00D83F80">
        <w:lastRenderedPageBreak/>
        <w:t>Qualified applicants must submit a resume and application not later than 5:00 p.m. by March 27, 2026, to the City of Huber Heights, Human Resources Department, 6151 Brandt Pike, Huber Heights, OH  45424 or apply online at </w:t>
      </w:r>
      <w:hyperlink r:id="rId10" w:history="1">
        <w:r w:rsidRPr="00D83F80">
          <w:rPr>
            <w:rStyle w:val="Hyperlink"/>
          </w:rPr>
          <w:t>www.hhoh.org</w:t>
        </w:r>
      </w:hyperlink>
      <w:r w:rsidRPr="00D83F80">
        <w:t>.  The City of Huber Heights is an Equal Opportunity Employer.  Women and minorities are encouraged to apply.  </w:t>
      </w:r>
    </w:p>
    <w:p w14:paraId="43AD1065" w14:textId="77777777" w:rsidR="00C06B25" w:rsidRDefault="00C06B25"/>
    <w:sectPr w:rsidR="00C06B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F80"/>
    <w:rsid w:val="003258E7"/>
    <w:rsid w:val="00C06B25"/>
    <w:rsid w:val="00D66BC6"/>
    <w:rsid w:val="00D83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CA1F2"/>
  <w15:chartTrackingRefBased/>
  <w15:docId w15:val="{A26B9FA6-192D-4A63-B642-FD67DD024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3F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3F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3F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3F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3F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F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F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F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F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3F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3F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F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F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F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F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F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F80"/>
    <w:rPr>
      <w:rFonts w:eastAsiaTheme="majorEastAsia" w:cstheme="majorBidi"/>
      <w:color w:val="272727" w:themeColor="text1" w:themeTint="D8"/>
    </w:rPr>
  </w:style>
  <w:style w:type="paragraph" w:styleId="Title">
    <w:name w:val="Title"/>
    <w:basedOn w:val="Normal"/>
    <w:next w:val="Normal"/>
    <w:link w:val="TitleChar"/>
    <w:uiPriority w:val="10"/>
    <w:qFormat/>
    <w:rsid w:val="00D83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F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F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F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F80"/>
    <w:pPr>
      <w:spacing w:before="160"/>
      <w:jc w:val="center"/>
    </w:pPr>
    <w:rPr>
      <w:i/>
      <w:iCs/>
      <w:color w:val="404040" w:themeColor="text1" w:themeTint="BF"/>
    </w:rPr>
  </w:style>
  <w:style w:type="character" w:customStyle="1" w:styleId="QuoteChar">
    <w:name w:val="Quote Char"/>
    <w:basedOn w:val="DefaultParagraphFont"/>
    <w:link w:val="Quote"/>
    <w:uiPriority w:val="29"/>
    <w:rsid w:val="00D83F80"/>
    <w:rPr>
      <w:i/>
      <w:iCs/>
      <w:color w:val="404040" w:themeColor="text1" w:themeTint="BF"/>
    </w:rPr>
  </w:style>
  <w:style w:type="paragraph" w:styleId="ListParagraph">
    <w:name w:val="List Paragraph"/>
    <w:basedOn w:val="Normal"/>
    <w:uiPriority w:val="34"/>
    <w:qFormat/>
    <w:rsid w:val="00D83F80"/>
    <w:pPr>
      <w:ind w:left="720"/>
      <w:contextualSpacing/>
    </w:pPr>
  </w:style>
  <w:style w:type="character" w:styleId="IntenseEmphasis">
    <w:name w:val="Intense Emphasis"/>
    <w:basedOn w:val="DefaultParagraphFont"/>
    <w:uiPriority w:val="21"/>
    <w:qFormat/>
    <w:rsid w:val="00D83F80"/>
    <w:rPr>
      <w:i/>
      <w:iCs/>
      <w:color w:val="0F4761" w:themeColor="accent1" w:themeShade="BF"/>
    </w:rPr>
  </w:style>
  <w:style w:type="paragraph" w:styleId="IntenseQuote">
    <w:name w:val="Intense Quote"/>
    <w:basedOn w:val="Normal"/>
    <w:next w:val="Normal"/>
    <w:link w:val="IntenseQuoteChar"/>
    <w:uiPriority w:val="30"/>
    <w:qFormat/>
    <w:rsid w:val="00D83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F80"/>
    <w:rPr>
      <w:i/>
      <w:iCs/>
      <w:color w:val="0F4761" w:themeColor="accent1" w:themeShade="BF"/>
    </w:rPr>
  </w:style>
  <w:style w:type="character" w:styleId="IntenseReference">
    <w:name w:val="Intense Reference"/>
    <w:basedOn w:val="DefaultParagraphFont"/>
    <w:uiPriority w:val="32"/>
    <w:qFormat/>
    <w:rsid w:val="00D83F80"/>
    <w:rPr>
      <w:b/>
      <w:bCs/>
      <w:smallCaps/>
      <w:color w:val="0F4761" w:themeColor="accent1" w:themeShade="BF"/>
      <w:spacing w:val="5"/>
    </w:rPr>
  </w:style>
  <w:style w:type="character" w:styleId="Hyperlink">
    <w:name w:val="Hyperlink"/>
    <w:basedOn w:val="DefaultParagraphFont"/>
    <w:uiPriority w:val="99"/>
    <w:unhideWhenUsed/>
    <w:rsid w:val="00D83F80"/>
    <w:rPr>
      <w:color w:val="467886" w:themeColor="hyperlink"/>
      <w:u w:val="single"/>
    </w:rPr>
  </w:style>
  <w:style w:type="character" w:styleId="UnresolvedMention">
    <w:name w:val="Unresolved Mention"/>
    <w:basedOn w:val="DefaultParagraphFont"/>
    <w:uiPriority w:val="99"/>
    <w:semiHidden/>
    <w:unhideWhenUsed/>
    <w:rsid w:val="00D83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oh.org/Jobs.aspx?UniqueId=98&amp;From=All&amp;CommunityJobs=False&amp;JobID=Accountant-148"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share?url=https%3a%2f%2fwww.hhoh.org%2fJobs.aspx%3fJobID%3d148&amp;text=Check%20out%20this%20job%20for%20Huber%20Heights,%20OH"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hhoh.org/" TargetMode="External"/><Relationship Id="rId4" Type="http://schemas.openxmlformats.org/officeDocument/2006/relationships/hyperlink" Target="https://www.facebook.com/sharer/sharer.php?u=https%3a%2f%2fwww.hhoh.org%2fJobs.aspx%3fJobID%3d148&amp;t=Check%20out%20this%20job%20for%20Huber%20Heights,%20OH" TargetMode="Externa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2144</Characters>
  <Application>Microsoft Office Word</Application>
  <DocSecurity>0</DocSecurity>
  <Lines>38</Lines>
  <Paragraphs>7</Paragraphs>
  <ScaleCrop>false</ScaleCrop>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James</dc:creator>
  <cp:keywords/>
  <dc:description/>
  <cp:lastModifiedBy>Bell, James</cp:lastModifiedBy>
  <cp:revision>2</cp:revision>
  <dcterms:created xsi:type="dcterms:W3CDTF">2026-03-11T21:45:00Z</dcterms:created>
  <dcterms:modified xsi:type="dcterms:W3CDTF">2026-03-11T21:46:00Z</dcterms:modified>
</cp:coreProperties>
</file>